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2592" cy="58288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2592" cy="582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9pt;height:45.9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638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 xml:space="preserve">муниципального</w:t>
      </w:r>
      <w:r>
        <w:rPr>
          <w:b/>
          <w:sz w:val="32"/>
          <w:szCs w:val="32"/>
        </w:rPr>
        <w:t xml:space="preserve"> округа город Первомайск</w:t>
      </w:r>
      <w:r>
        <w:rPr>
          <w:b/>
          <w:sz w:val="32"/>
          <w:szCs w:val="32"/>
        </w:rPr>
      </w:r>
    </w:p>
    <w:p>
      <w:pPr>
        <w:pStyle w:val="6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9"/>
        <w:rPr>
          <w:sz w:val="36"/>
          <w:szCs w:val="36"/>
        </w:rPr>
      </w:pPr>
      <w:r>
        <w:rPr>
          <w:sz w:val="32"/>
          <w:szCs w:val="32"/>
        </w:rPr>
        <w:t xml:space="preserve">ПОСТАНОВЛЕНИЕ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39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639"/>
        <w:jc w:val="left"/>
        <w:rPr>
          <w:b w:val="0"/>
        </w:rPr>
      </w:pPr>
      <w:r>
        <w:rPr>
          <w:b w:val="0"/>
        </w:rPr>
        <w:t xml:space="preserve">30.04.2026</w:t>
      </w:r>
      <w:r>
        <w:rPr>
          <w:b w:val="0"/>
        </w:rPr>
        <w:t xml:space="preserve">                                                        </w:t>
      </w:r>
      <w:r>
        <w:rPr>
          <w:b w:val="0"/>
        </w:rPr>
        <w:t xml:space="preserve">                                        </w:t>
      </w:r>
      <w:r>
        <w:rPr>
          <w:b w:val="0"/>
        </w:rPr>
        <w:t xml:space="preserve">№</w:t>
      </w:r>
      <w:r>
        <w:rPr>
          <w:b w:val="0"/>
        </w:rPr>
        <w:t xml:space="preserve"> </w:t>
      </w:r>
      <w:r>
        <w:rPr>
          <w:b w:val="0"/>
        </w:rPr>
        <w:t xml:space="preserve">309</w:t>
      </w:r>
      <w:r>
        <w:rPr>
          <w:b w:val="0"/>
        </w:rPr>
      </w:r>
      <w:r>
        <w:rPr>
          <w:b w:val="0"/>
        </w:rPr>
      </w:r>
    </w:p>
    <w:p>
      <w:pPr>
        <w:pStyle w:val="638"/>
      </w:pPr>
      <w:r/>
      <w:r/>
    </w:p>
    <w:p>
      <w:pPr>
        <w:pStyle w:val="638"/>
      </w:pPr>
      <w:r/>
      <w:r/>
    </w:p>
    <w:p>
      <w:pPr>
        <w:pStyle w:val="638"/>
        <w:ind w:firstLine="720"/>
        <w:jc w:val="center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проведении </w:t>
      </w:r>
      <w:r>
        <w:rPr>
          <w:b/>
        </w:rPr>
        <w:t xml:space="preserve"> </w:t>
      </w:r>
      <w:r>
        <w:rPr>
          <w:b/>
        </w:rPr>
        <w:t xml:space="preserve">общественных обсуждений</w:t>
      </w:r>
      <w:r>
        <w:rPr>
          <w:b/>
        </w:rPr>
      </w:r>
      <w:r>
        <w:rPr>
          <w:b/>
        </w:rPr>
      </w:r>
    </w:p>
    <w:p>
      <w:pPr>
        <w:pStyle w:val="638"/>
        <w:jc w:val="both"/>
        <w:spacing w:line="360" w:lineRule="auto"/>
      </w:pPr>
      <w:r/>
      <w:r/>
    </w:p>
    <w:p>
      <w:pPr>
        <w:pStyle w:val="638"/>
        <w:jc w:val="both"/>
        <w:spacing w:line="360" w:lineRule="auto"/>
      </w:pPr>
      <w:r>
        <w:rPr>
          <w:szCs w:val="28"/>
        </w:rPr>
        <w:t xml:space="preserve">           </w:t>
      </w:r>
      <w:r>
        <w:rPr>
          <w:szCs w:val="28"/>
        </w:rPr>
        <w:t xml:space="preserve">На основании</w:t>
      </w:r>
      <w:r>
        <w:rPr>
          <w:szCs w:val="28"/>
        </w:rPr>
        <w:t xml:space="preserve"> статей</w:t>
      </w:r>
      <w:r>
        <w:rPr>
          <w:szCs w:val="28"/>
        </w:rPr>
        <w:t xml:space="preserve"> 5.1</w:t>
      </w:r>
      <w:r>
        <w:rPr>
          <w:szCs w:val="28"/>
        </w:rPr>
        <w:t xml:space="preserve">, </w:t>
      </w:r>
      <w:r>
        <w:rPr>
          <w:szCs w:val="28"/>
        </w:rPr>
        <w:t xml:space="preserve">46</w:t>
      </w:r>
      <w:r>
        <w:rPr>
          <w:szCs w:val="28"/>
        </w:rPr>
        <w:t xml:space="preserve"> </w:t>
      </w:r>
      <w:r>
        <w:rPr>
          <w:szCs w:val="28"/>
        </w:rPr>
        <w:t xml:space="preserve">Градостроительного кодекса Р</w:t>
      </w:r>
      <w:r>
        <w:rPr>
          <w:szCs w:val="28"/>
        </w:rPr>
        <w:t xml:space="preserve">оссийской Федерации,   статьи 47</w:t>
      </w:r>
      <w:r>
        <w:rPr>
          <w:szCs w:val="28"/>
        </w:rPr>
        <w:t xml:space="preserve"> Фе</w:t>
      </w:r>
      <w:r>
        <w:rPr>
          <w:szCs w:val="28"/>
        </w:rPr>
        <w:t xml:space="preserve">дерального закона от  20.03.2025  № 33 </w:t>
      </w:r>
      <w:r>
        <w:rPr>
          <w:szCs w:val="28"/>
        </w:rPr>
        <w:t xml:space="preserve">- ФЗ «Об общих принципах организации местного самоуправления в </w:t>
      </w:r>
      <w:r>
        <w:rPr>
          <w:szCs w:val="28"/>
        </w:rPr>
        <w:t xml:space="preserve">единой системе публичной власти</w:t>
      </w:r>
      <w:r>
        <w:rPr>
          <w:szCs w:val="28"/>
        </w:rPr>
        <w:t xml:space="preserve">»,  </w:t>
      </w:r>
      <w:r>
        <w:rPr>
          <w:szCs w:val="28"/>
        </w:rPr>
        <w:t xml:space="preserve">Положени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об организации и проведении общественных обсуждений или публичных слушаний </w:t>
      </w:r>
      <w:r>
        <w:rPr>
          <w:szCs w:val="28"/>
        </w:rPr>
        <w:t xml:space="preserve">по проектам и вопросам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в сфере градостроительной деятельности</w:t>
      </w:r>
      <w:r>
        <w:rPr>
          <w:bCs/>
          <w:szCs w:val="28"/>
        </w:rPr>
        <w:t xml:space="preserve"> на территории городского округа город Первомайск Нижегородской области</w:t>
      </w:r>
      <w:r>
        <w:rPr>
          <w:bCs/>
          <w:szCs w:val="28"/>
        </w:rPr>
        <w:t xml:space="preserve">, </w:t>
      </w:r>
      <w:r>
        <w:rPr>
          <w:bCs/>
          <w:szCs w:val="28"/>
        </w:rPr>
        <w:t xml:space="preserve">утвержденного</w:t>
      </w:r>
      <w:r>
        <w:rPr>
          <w:bCs/>
          <w:szCs w:val="28"/>
        </w:rPr>
        <w:t xml:space="preserve"> решением городской Думы городского округа город Первомайск Нижегоро</w:t>
      </w:r>
      <w:r>
        <w:rPr>
          <w:bCs/>
          <w:szCs w:val="28"/>
        </w:rPr>
        <w:t xml:space="preserve">дской области от 06.07.2018 № 98</w:t>
      </w:r>
      <w:r>
        <w:rPr>
          <w:szCs w:val="28"/>
        </w:rPr>
        <w:t xml:space="preserve"> </w:t>
      </w: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округа город Первомайск  Нижегородской области </w:t>
      </w:r>
      <w:r>
        <w:rPr>
          <w:b/>
          <w:szCs w:val="28"/>
        </w:rPr>
        <w:t xml:space="preserve">постановляет:</w:t>
      </w:r>
      <w:r/>
    </w:p>
    <w:p>
      <w:pPr>
        <w:pStyle w:val="638"/>
        <w:ind w:firstLine="567"/>
        <w:jc w:val="both"/>
        <w:spacing w:line="360" w:lineRule="auto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. Провести </w:t>
      </w:r>
      <w:r>
        <w:rPr>
          <w:szCs w:val="28"/>
        </w:rPr>
        <w:t xml:space="preserve">общественные обсуждения</w:t>
      </w:r>
      <w:r>
        <w:rPr>
          <w:szCs w:val="28"/>
        </w:rPr>
        <w:t xml:space="preserve"> </w:t>
      </w:r>
      <w:r>
        <w:rPr>
          <w:szCs w:val="28"/>
        </w:rPr>
        <w:t xml:space="preserve">с </w:t>
      </w:r>
      <w:r>
        <w:rPr>
          <w:szCs w:val="28"/>
        </w:rPr>
        <w:t xml:space="preserve">14.05</w:t>
      </w:r>
      <w:r>
        <w:rPr>
          <w:szCs w:val="28"/>
        </w:rPr>
        <w:t xml:space="preserve">.2026</w:t>
      </w:r>
      <w:r>
        <w:rPr>
          <w:szCs w:val="28"/>
        </w:rPr>
        <w:t xml:space="preserve"> по </w:t>
      </w:r>
      <w:r>
        <w:rPr>
          <w:szCs w:val="28"/>
        </w:rPr>
        <w:t xml:space="preserve">25</w:t>
      </w:r>
      <w:r>
        <w:rPr>
          <w:szCs w:val="28"/>
        </w:rPr>
        <w:t xml:space="preserve">.05</w:t>
      </w:r>
      <w:r>
        <w:rPr>
          <w:szCs w:val="28"/>
        </w:rPr>
        <w:t xml:space="preserve">.202</w:t>
      </w:r>
      <w:r>
        <w:rPr>
          <w:szCs w:val="28"/>
        </w:rPr>
        <w:t xml:space="preserve">6</w:t>
      </w:r>
      <w:r>
        <w:rPr>
          <w:szCs w:val="28"/>
        </w:rPr>
        <w:t xml:space="preserve"> </w:t>
      </w:r>
      <w:r>
        <w:rPr>
          <w:szCs w:val="28"/>
        </w:rPr>
        <w:t xml:space="preserve">по </w:t>
      </w:r>
      <w:r>
        <w:rPr>
          <w:szCs w:val="28"/>
        </w:rPr>
        <w:t xml:space="preserve">про</w:t>
      </w:r>
      <w:r>
        <w:rPr>
          <w:szCs w:val="28"/>
        </w:rPr>
        <w:t xml:space="preserve">екту</w:t>
      </w:r>
      <w:r>
        <w:rPr>
          <w:szCs w:val="28"/>
        </w:rPr>
        <w:t xml:space="preserve">: </w:t>
      </w:r>
      <w:r>
        <w:t xml:space="preserve">документация</w:t>
      </w:r>
      <w:r>
        <w:t xml:space="preserve"> по внесению изменений </w:t>
      </w:r>
      <w:r>
        <w:t xml:space="preserve">в документацию по планировке территории (проект межевания территории) в границах улицы Лесная в п. Лесозавода</w:t>
      </w:r>
      <w:r>
        <w:rPr>
          <w:szCs w:val="28"/>
        </w:rPr>
        <w:t xml:space="preserve"> городского округа город</w:t>
      </w:r>
      <w:r>
        <w:rPr>
          <w:szCs w:val="28"/>
        </w:rPr>
        <w:t xml:space="preserve"> Первомайск Нижегородской области.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2. </w:t>
      </w:r>
      <w:r>
        <w:rPr>
          <w:szCs w:val="28"/>
        </w:rPr>
        <w:t xml:space="preserve">Утвердить прилагаемое оповещение о начале </w:t>
      </w:r>
      <w:r>
        <w:rPr>
          <w:szCs w:val="28"/>
        </w:rPr>
        <w:t xml:space="preserve">общественных обсуждений</w:t>
      </w:r>
      <w:r>
        <w:rPr>
          <w:szCs w:val="28"/>
        </w:rPr>
        <w:t xml:space="preserve"> </w:t>
      </w:r>
      <w:r>
        <w:rPr>
          <w:szCs w:val="28"/>
        </w:rPr>
        <w:t xml:space="preserve">по </w:t>
      </w:r>
      <w:r>
        <w:rPr>
          <w:szCs w:val="28"/>
        </w:rPr>
        <w:t xml:space="preserve">проекту</w:t>
      </w:r>
      <w:r>
        <w:rPr>
          <w:szCs w:val="28"/>
        </w:rPr>
        <w:t xml:space="preserve">, указанному в пункте 1 настоящего постановления.</w:t>
      </w:r>
      <w:r>
        <w:rPr>
          <w:szCs w:val="28"/>
        </w:rPr>
      </w:r>
      <w:r>
        <w:rPr>
          <w:szCs w:val="28"/>
        </w:rPr>
      </w:r>
    </w:p>
    <w:p>
      <w:pPr>
        <w:pStyle w:val="638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        3</w:t>
      </w:r>
      <w:r>
        <w:rPr>
          <w:szCs w:val="28"/>
        </w:rPr>
        <w:t xml:space="preserve">. </w:t>
      </w:r>
      <w:r>
        <w:rPr>
          <w:szCs w:val="28"/>
        </w:rPr>
        <w:t xml:space="preserve">Назначить</w:t>
      </w:r>
      <w:r>
        <w:rPr>
          <w:szCs w:val="28"/>
        </w:rPr>
        <w:t xml:space="preserve"> </w:t>
      </w:r>
      <w:r>
        <w:rPr>
          <w:szCs w:val="28"/>
        </w:rPr>
        <w:t xml:space="preserve">организатором общественных о</w:t>
      </w:r>
      <w:r>
        <w:rPr>
          <w:szCs w:val="28"/>
        </w:rPr>
        <w:t xml:space="preserve">б</w:t>
      </w:r>
      <w:r>
        <w:rPr>
          <w:szCs w:val="28"/>
        </w:rPr>
        <w:t xml:space="preserve">суждений </w:t>
      </w:r>
      <w:r>
        <w:rPr>
          <w:szCs w:val="28"/>
        </w:rPr>
        <w:t xml:space="preserve">сектор архитектуры и градостроительства управления</w:t>
      </w:r>
      <w:r>
        <w:rPr>
          <w:szCs w:val="28"/>
        </w:rPr>
        <w:t xml:space="preserve"> архитектуры, капитального строительства и муниципального имущества админис</w:t>
      </w:r>
      <w:r>
        <w:rPr>
          <w:szCs w:val="28"/>
        </w:rPr>
        <w:t xml:space="preserve">трации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</w:t>
      </w:r>
      <w:r>
        <w:rPr>
          <w:szCs w:val="28"/>
        </w:rPr>
        <w:t xml:space="preserve">П</w:t>
      </w:r>
      <w:r>
        <w:rPr>
          <w:szCs w:val="28"/>
        </w:rPr>
        <w:t xml:space="preserve">ервомайск Нижегородской области.</w:t>
      </w:r>
      <w:r>
        <w:rPr>
          <w:szCs w:val="28"/>
        </w:rPr>
      </w:r>
      <w:r>
        <w:rPr>
          <w:szCs w:val="28"/>
        </w:rPr>
      </w:r>
    </w:p>
    <w:p>
      <w:pPr>
        <w:pStyle w:val="638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    4.  Создать комиссию по общественным обсуждениям в следующем составе:</w:t>
      </w:r>
      <w:r>
        <w:rPr>
          <w:szCs w:val="28"/>
        </w:rPr>
      </w:r>
    </w:p>
    <w:p>
      <w:pPr>
        <w:pStyle w:val="638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Крепков А.А. - заместитель </w:t>
      </w:r>
      <w:r>
        <w:rPr>
          <w:szCs w:val="28"/>
        </w:rPr>
        <w:t xml:space="preserve">главы администрации, начальник управления</w:t>
      </w:r>
      <w:r>
        <w:rPr>
          <w:szCs w:val="28"/>
        </w:rPr>
        <w:t xml:space="preserve"> архитектуры, капитального строительства и муниципального имущества </w:t>
      </w: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</w:t>
      </w:r>
      <w:r>
        <w:rPr>
          <w:szCs w:val="28"/>
        </w:rPr>
        <w:t xml:space="preserve">Нижегородской области</w:t>
      </w:r>
      <w:r>
        <w:rPr>
          <w:szCs w:val="28"/>
        </w:rPr>
        <w:t xml:space="preserve">, председатель комиссии по общественным обсуждениям;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Волков В.Е</w:t>
      </w:r>
      <w:r>
        <w:rPr>
          <w:szCs w:val="28"/>
        </w:rPr>
        <w:t xml:space="preserve">. </w:t>
      </w:r>
      <w:r>
        <w:rPr>
          <w:szCs w:val="28"/>
        </w:rPr>
        <w:t xml:space="preserve">–</w:t>
      </w:r>
      <w:r>
        <w:rPr>
          <w:szCs w:val="28"/>
        </w:rPr>
        <w:t xml:space="preserve"> </w:t>
      </w:r>
      <w:r>
        <w:rPr>
          <w:szCs w:val="28"/>
        </w:rPr>
        <w:t xml:space="preserve">и.о. начальника сектора архитектуры и градостроительства</w:t>
      </w:r>
      <w:r>
        <w:rPr>
          <w:szCs w:val="28"/>
        </w:rPr>
        <w:t xml:space="preserve"> </w:t>
      </w:r>
      <w:r>
        <w:rPr>
          <w:szCs w:val="28"/>
        </w:rPr>
        <w:t xml:space="preserve">управления </w:t>
      </w:r>
      <w:r>
        <w:rPr>
          <w:szCs w:val="28"/>
        </w:rPr>
        <w:t xml:space="preserve">архитектуры, капитального строительства и муниципального имущества </w:t>
      </w: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</w:t>
      </w:r>
      <w:r>
        <w:rPr>
          <w:szCs w:val="28"/>
        </w:rPr>
        <w:t xml:space="preserve">Нижегородской области</w:t>
      </w:r>
      <w:r>
        <w:rPr>
          <w:szCs w:val="28"/>
        </w:rPr>
        <w:t xml:space="preserve">, заместитель председателя комиссии по общественным обсуждениям;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Климова Н.И.</w:t>
      </w:r>
      <w:r>
        <w:rPr>
          <w:szCs w:val="28"/>
        </w:rPr>
        <w:t xml:space="preserve"> – </w:t>
      </w:r>
      <w:r>
        <w:rPr>
          <w:szCs w:val="28"/>
        </w:rPr>
        <w:t xml:space="preserve">ведущий архитектор сектора архитектуры и градостроительства управления</w:t>
      </w:r>
      <w:r>
        <w:rPr>
          <w:szCs w:val="28"/>
        </w:rPr>
        <w:t xml:space="preserve"> архитектуры, капитального строительства и муниципального имущества </w:t>
      </w: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</w:t>
      </w:r>
      <w:r>
        <w:rPr>
          <w:szCs w:val="28"/>
        </w:rPr>
        <w:t xml:space="preserve">Нижегородской области</w:t>
      </w:r>
      <w:r>
        <w:rPr>
          <w:szCs w:val="28"/>
        </w:rPr>
        <w:t xml:space="preserve">, секретарь комиссии по общественным обсуждениям.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Члены комиссии по общественным обсуждениям: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Бабошин В.А.</w:t>
      </w:r>
      <w:r>
        <w:rPr>
          <w:szCs w:val="28"/>
        </w:rPr>
        <w:t xml:space="preserve"> – и.о. начальника отдела коммунального и городского хозяйства 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округа город Первомайск  Нижегородской области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Дорожкин И.А. – заместитель начальника  правового управления 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 Нижегородской области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Мелешина О.А</w:t>
      </w:r>
      <w:r>
        <w:rPr>
          <w:szCs w:val="28"/>
        </w:rPr>
        <w:t xml:space="preserve">. – </w:t>
      </w:r>
      <w:r>
        <w:rPr>
          <w:szCs w:val="28"/>
        </w:rPr>
        <w:t xml:space="preserve">начальник сектора по управлению муниципальным имуществом</w:t>
      </w:r>
      <w:r>
        <w:rPr>
          <w:szCs w:val="28"/>
        </w:rPr>
        <w:t xml:space="preserve"> управления</w:t>
      </w:r>
      <w:r>
        <w:rPr>
          <w:szCs w:val="28"/>
        </w:rPr>
        <w:t xml:space="preserve"> </w:t>
      </w:r>
      <w:r>
        <w:rPr>
          <w:szCs w:val="28"/>
        </w:rPr>
        <w:t xml:space="preserve">архитектуры, капитального строительства и муниципального имущества </w:t>
      </w: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округа город Первомайск  Нижегородской области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Милова Е.В. - начальник </w:t>
      </w:r>
      <w:r>
        <w:rPr>
          <w:szCs w:val="28"/>
        </w:rPr>
        <w:t xml:space="preserve">отдела</w:t>
      </w:r>
      <w:r>
        <w:rPr>
          <w:szCs w:val="28"/>
        </w:rPr>
        <w:t xml:space="preserve"> капитального строительства </w:t>
      </w:r>
      <w:r>
        <w:rPr>
          <w:szCs w:val="28"/>
        </w:rPr>
        <w:t xml:space="preserve">управления</w:t>
      </w:r>
      <w:r>
        <w:rPr>
          <w:szCs w:val="28"/>
        </w:rPr>
        <w:t xml:space="preserve"> </w:t>
      </w:r>
      <w:r>
        <w:rPr>
          <w:szCs w:val="28"/>
        </w:rPr>
        <w:t xml:space="preserve">архитектуры, капитального строительства и муниципального имущества </w:t>
      </w: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 Нижегородской области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. </w:t>
      </w:r>
      <w:r>
        <w:rPr>
          <w:szCs w:val="28"/>
        </w:rPr>
        <w:t xml:space="preserve">Сектору архитектуры и градостроительства управления</w:t>
      </w:r>
      <w:r>
        <w:rPr>
          <w:szCs w:val="28"/>
        </w:rPr>
        <w:t xml:space="preserve"> архитектуры капитального строительства и муниципального имущества администрации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Нижегородской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обеспечить</w:t>
      </w:r>
      <w:r>
        <w:rPr>
          <w:szCs w:val="28"/>
        </w:rPr>
        <w:t xml:space="preserve">: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.</w:t>
      </w:r>
      <w:r>
        <w:rPr>
          <w:szCs w:val="28"/>
        </w:rPr>
        <w:t xml:space="preserve">1. </w:t>
      </w:r>
      <w:r>
        <w:rPr>
          <w:szCs w:val="28"/>
        </w:rPr>
        <w:t xml:space="preserve">Опубликование настоящего постановления и оповещения о начале </w:t>
      </w:r>
      <w:r>
        <w:rPr>
          <w:szCs w:val="28"/>
        </w:rPr>
        <w:t xml:space="preserve">общественных обсуждений</w:t>
      </w:r>
      <w:r>
        <w:rPr>
          <w:szCs w:val="28"/>
        </w:rPr>
        <w:t xml:space="preserve"> в газете «</w:t>
      </w:r>
      <w:r>
        <w:rPr>
          <w:szCs w:val="28"/>
        </w:rPr>
        <w:t xml:space="preserve">Новости Первомайска</w:t>
      </w:r>
      <w:r>
        <w:rPr>
          <w:szCs w:val="28"/>
        </w:rPr>
        <w:t xml:space="preserve">» и на официальном сайте администрации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Нижегородской области в информационно-телекоммуникационной сети «Интернет».</w:t>
      </w:r>
      <w:r>
        <w:rPr>
          <w:szCs w:val="28"/>
        </w:rPr>
      </w:r>
    </w:p>
    <w:p>
      <w:pPr>
        <w:pStyle w:val="638"/>
        <w:ind w:firstLine="567"/>
        <w:jc w:val="both"/>
        <w:spacing w:line="360" w:lineRule="auto"/>
        <w:tabs>
          <w:tab w:val="left" w:pos="851" w:leader="none"/>
        </w:tabs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.</w:t>
      </w:r>
      <w:r>
        <w:rPr>
          <w:szCs w:val="28"/>
        </w:rPr>
        <w:t xml:space="preserve">2</w:t>
      </w:r>
      <w:r>
        <w:rPr>
          <w:szCs w:val="28"/>
        </w:rPr>
        <w:t xml:space="preserve">. </w:t>
      </w:r>
      <w:r>
        <w:rPr>
          <w:szCs w:val="28"/>
        </w:rPr>
        <w:t xml:space="preserve">П</w:t>
      </w:r>
      <w:r>
        <w:rPr>
          <w:szCs w:val="28"/>
        </w:rPr>
        <w:t xml:space="preserve">одготовку и оформление протокола </w:t>
      </w:r>
      <w:r>
        <w:rPr>
          <w:szCs w:val="28"/>
        </w:rPr>
        <w:t xml:space="preserve">общественных обсуждений</w:t>
      </w:r>
      <w:r>
        <w:rPr>
          <w:szCs w:val="28"/>
        </w:rPr>
        <w:t xml:space="preserve">, подготовку и опубликование заключения о результатах </w:t>
      </w:r>
      <w:r>
        <w:rPr>
          <w:szCs w:val="28"/>
        </w:rPr>
        <w:t xml:space="preserve">общественных обсуждений</w:t>
      </w:r>
      <w:r>
        <w:rPr>
          <w:szCs w:val="28"/>
        </w:rPr>
        <w:t xml:space="preserve"> по проекту, указанному в пункте 1 настоящего постановления.</w:t>
      </w:r>
      <w:r>
        <w:rPr>
          <w:szCs w:val="28"/>
        </w:rPr>
      </w:r>
    </w:p>
    <w:p>
      <w:pPr>
        <w:pStyle w:val="638"/>
        <w:ind w:firstLine="540"/>
        <w:jc w:val="both"/>
        <w:spacing w:line="360" w:lineRule="auto"/>
        <w:widowControl w:val="off"/>
        <w:tabs>
          <w:tab w:val="left" w:pos="709" w:leader="none"/>
        </w:tabs>
        <w:rPr>
          <w:szCs w:val="28"/>
        </w:rPr>
      </w:pPr>
      <w:r>
        <w:t xml:space="preserve">6</w:t>
      </w:r>
      <w:r>
        <w:t xml:space="preserve">.</w:t>
      </w:r>
      <w:r>
        <w:rPr>
          <w:szCs w:val="28"/>
        </w:rPr>
        <w:t xml:space="preserve"> Контроль за исполнением настоящего постановления </w:t>
      </w:r>
      <w:r>
        <w:rPr>
          <w:szCs w:val="28"/>
        </w:rPr>
        <w:t xml:space="preserve">возложить на  заместителя главы администрации, начальника </w:t>
      </w:r>
      <w:r>
        <w:rPr>
          <w:szCs w:val="28"/>
        </w:rPr>
        <w:t xml:space="preserve">управления</w:t>
      </w:r>
      <w:r>
        <w:rPr>
          <w:szCs w:val="28"/>
        </w:rPr>
        <w:t xml:space="preserve"> архитектуры, капитального строительства и муниципального имущества администрации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 город Первомайск Нижегородской области А.А.Крепкова.</w:t>
      </w:r>
      <w:r>
        <w:rPr>
          <w:szCs w:val="28"/>
        </w:rPr>
      </w:r>
    </w:p>
    <w:p>
      <w:pPr>
        <w:pStyle w:val="638"/>
        <w:jc w:val="both"/>
      </w:pPr>
      <w:r/>
      <w:r/>
    </w:p>
    <w:p>
      <w:pPr>
        <w:pStyle w:val="638"/>
        <w:jc w:val="both"/>
      </w:pPr>
      <w:r/>
      <w:r/>
    </w:p>
    <w:p>
      <w:pPr>
        <w:pStyle w:val="638"/>
        <w:jc w:val="both"/>
      </w:pPr>
      <w:r/>
      <w:r/>
    </w:p>
    <w:p>
      <w:pPr>
        <w:pStyle w:val="638"/>
        <w:jc w:val="both"/>
        <w:rPr>
          <w:szCs w:val="28"/>
        </w:rPr>
      </w:pPr>
      <w:r>
        <w:t xml:space="preserve">Глава местного самоуправления                                                         Е.А.Лебеднова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707" w:bottom="851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next w:val="638"/>
    <w:link w:val="638"/>
    <w:qFormat/>
    <w:rPr>
      <w:sz w:val="28"/>
      <w:lang w:val="ru-RU" w:eastAsia="ru-RU" w:bidi="ar-SA"/>
    </w:rPr>
  </w:style>
  <w:style w:type="paragraph" w:styleId="639">
    <w:name w:val="Заголовок 1"/>
    <w:basedOn w:val="638"/>
    <w:next w:val="638"/>
    <w:link w:val="638"/>
    <w:qFormat/>
    <w:pPr>
      <w:jc w:val="center"/>
      <w:keepNext/>
      <w:outlineLvl w:val="0"/>
    </w:pPr>
    <w:rPr>
      <w:b/>
    </w:rPr>
  </w:style>
  <w:style w:type="character" w:styleId="640">
    <w:name w:val="Основной шрифт абзаца"/>
    <w:next w:val="640"/>
    <w:link w:val="638"/>
    <w:semiHidden/>
  </w:style>
  <w:style w:type="table" w:styleId="641">
    <w:name w:val="Обычная таблица"/>
    <w:next w:val="641"/>
    <w:link w:val="638"/>
    <w:semiHidden/>
    <w:tblPr/>
  </w:style>
  <w:style w:type="numbering" w:styleId="642">
    <w:name w:val="Нет списка"/>
    <w:next w:val="642"/>
    <w:link w:val="638"/>
    <w:semiHidden/>
  </w:style>
  <w:style w:type="paragraph" w:styleId="643">
    <w:name w:val="Основной текст"/>
    <w:basedOn w:val="638"/>
    <w:next w:val="643"/>
    <w:link w:val="638"/>
    <w:rPr>
      <w:szCs w:val="24"/>
    </w:rPr>
  </w:style>
  <w:style w:type="paragraph" w:styleId="644">
    <w:name w:val="Схема документа"/>
    <w:basedOn w:val="638"/>
    <w:next w:val="644"/>
    <w:link w:val="638"/>
    <w:semiHidden/>
    <w:pPr>
      <w:shd w:val="clear" w:color="auto" w:fill="000080"/>
    </w:pPr>
    <w:rPr>
      <w:rFonts w:ascii="Tahoma" w:hAnsi="Tahoma" w:cs="Tahoma"/>
    </w:rPr>
  </w:style>
  <w:style w:type="paragraph" w:styleId="645">
    <w:name w:val="Текст выноски"/>
    <w:basedOn w:val="638"/>
    <w:next w:val="645"/>
    <w:link w:val="638"/>
    <w:semiHidden/>
    <w:rPr>
      <w:rFonts w:ascii="Tahoma" w:hAnsi="Tahoma" w:cs="Tahoma"/>
      <w:sz w:val="16"/>
      <w:szCs w:val="16"/>
    </w:rPr>
  </w:style>
  <w:style w:type="paragraph" w:styleId="646">
    <w:name w:val="ConsPlusNormal"/>
    <w:next w:val="646"/>
    <w:link w:val="638"/>
    <w:rPr>
      <w:rFonts w:ascii="Arial" w:hAnsi="Arial" w:cs="Arial"/>
      <w:lang w:val="ru-RU" w:eastAsia="ru-RU" w:bidi="ar-SA"/>
    </w:rPr>
  </w:style>
  <w:style w:type="paragraph" w:styleId="647">
    <w:name w:val="Верхний колонтитул"/>
    <w:basedOn w:val="638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8">
    <w:name w:val="Верхний колонтитул Знак"/>
    <w:next w:val="648"/>
    <w:link w:val="647"/>
    <w:uiPriority w:val="99"/>
    <w:rPr>
      <w:sz w:val="28"/>
    </w:rPr>
  </w:style>
  <w:style w:type="paragraph" w:styleId="649">
    <w:name w:val="Нижний колонтитул"/>
    <w:basedOn w:val="638"/>
    <w:next w:val="649"/>
    <w:link w:val="6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0">
    <w:name w:val="Нижний колонтитул Знак"/>
    <w:next w:val="650"/>
    <w:link w:val="649"/>
    <w:uiPriority w:val="99"/>
    <w:semiHidden/>
    <w:rPr>
      <w:sz w:val="28"/>
    </w:rPr>
  </w:style>
  <w:style w:type="table" w:styleId="651">
    <w:name w:val="Сетка таблицы"/>
    <w:basedOn w:val="641"/>
    <w:next w:val="651"/>
    <w:link w:val="638"/>
    <w:uiPriority w:val="59"/>
    <w:tblPr/>
  </w:style>
  <w:style w:type="character" w:styleId="652">
    <w:name w:val="Гиперссылка"/>
    <w:next w:val="652"/>
    <w:link w:val="638"/>
    <w:unhideWhenUsed/>
    <w:rPr>
      <w:color w:val="0000ff"/>
      <w:u w:val="single"/>
    </w:rPr>
  </w:style>
  <w:style w:type="paragraph" w:styleId="653">
    <w:name w:val="No Spacing"/>
    <w:next w:val="653"/>
    <w:link w:val="638"/>
    <w:rPr>
      <w:rFonts w:ascii="Calibri" w:hAnsi="Calibri"/>
      <w:sz w:val="22"/>
      <w:szCs w:val="22"/>
      <w:lang w:val="ru-RU" w:eastAsia="en-US" w:bidi="ar-SA"/>
    </w:rPr>
  </w:style>
  <w:style w:type="paragraph" w:styleId="654">
    <w:name w:val="s_1"/>
    <w:basedOn w:val="638"/>
    <w:next w:val="654"/>
    <w:link w:val="638"/>
    <w:pPr>
      <w:spacing w:before="100" w:beforeAutospacing="1" w:after="100" w:afterAutospacing="1"/>
    </w:pPr>
    <w:rPr>
      <w:sz w:val="24"/>
      <w:szCs w:val="24"/>
    </w:rPr>
  </w:style>
  <w:style w:type="character" w:styleId="655">
    <w:name w:val="Основной текст + 8,5 pt"/>
    <w:next w:val="655"/>
    <w:link w:val="638"/>
    <w:uiPriority w:val="99"/>
    <w:rPr>
      <w:rFonts w:ascii="Times New Roman" w:hAnsi="Times New Roman" w:cs="Times New Roman"/>
      <w:sz w:val="17"/>
      <w:szCs w:val="17"/>
      <w:u w:val="none"/>
    </w:rPr>
  </w:style>
  <w:style w:type="character" w:styleId="990" w:default="1">
    <w:name w:val="Default Paragraph Font"/>
    <w:uiPriority w:val="1"/>
    <w:semiHidden/>
    <w:unhideWhenUsed/>
  </w:style>
  <w:style w:type="numbering" w:styleId="991" w:default="1">
    <w:name w:val="No List"/>
    <w:uiPriority w:val="99"/>
    <w:semiHidden/>
    <w:unhideWhenUsed/>
  </w:style>
  <w:style w:type="table" w:styleId="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T&amp;S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Шамаев А. М. Начальник отдела Отдел информатизации и связей с общественностью Администрация муниципального округа город Первомайск</cp:lastModifiedBy>
  <cp:revision>67</cp:revision>
  <dcterms:created xsi:type="dcterms:W3CDTF">2020-09-15T07:46:00Z</dcterms:created>
  <dcterms:modified xsi:type="dcterms:W3CDTF">2026-05-04T06:24:59Z</dcterms:modified>
  <cp:version>983040</cp:version>
</cp:coreProperties>
</file>